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6BC03F32" w14:textId="77777777" w:rsidR="00FD7E8B" w:rsidRPr="00541D8C" w:rsidRDefault="00FD7E8B" w:rsidP="00FD7E8B">
      <w:pPr>
        <w:rPr>
          <w:rFonts w:cstheme="minorHAnsi"/>
          <w:i/>
          <w:iCs/>
        </w:rPr>
      </w:pPr>
      <w:r w:rsidRPr="00541D8C">
        <w:rPr>
          <w:rFonts w:cstheme="minorHAnsi"/>
          <w:i/>
          <w:iCs/>
        </w:rPr>
        <w:t>PLZ-Ort</w:t>
      </w:r>
    </w:p>
    <w:p w14:paraId="71B299B9" w14:textId="77777777" w:rsidR="00FD7E8B" w:rsidRPr="00BC4D5E" w:rsidRDefault="00FD7E8B"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6426DF51"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162C5F">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41E4AA2" w14:textId="77777777" w:rsidR="00776F0F" w:rsidRPr="00FC15E1" w:rsidRDefault="00A5787B" w:rsidP="00776F0F">
      <w:pPr>
        <w:pStyle w:val="StandardWeb"/>
        <w:rPr>
          <w:rFonts w:asciiTheme="minorHAnsi" w:hAnsiTheme="minorHAnsi" w:cstheme="minorHAnsi"/>
          <w:b/>
          <w:bCs/>
          <w:sz w:val="28"/>
          <w:szCs w:val="28"/>
          <w:u w:val="single"/>
        </w:rPr>
      </w:pPr>
      <w:r w:rsidRPr="00FC15E1">
        <w:rPr>
          <w:rFonts w:asciiTheme="minorHAnsi" w:hAnsiTheme="minorHAnsi" w:cstheme="minorHAnsi"/>
          <w:b/>
          <w:bCs/>
          <w:sz w:val="28"/>
          <w:szCs w:val="28"/>
          <w:u w:val="single"/>
        </w:rPr>
        <w:t xml:space="preserve">Thema: </w:t>
      </w:r>
      <w:r w:rsidR="00776F0F" w:rsidRPr="00FC15E1">
        <w:rPr>
          <w:rFonts w:asciiTheme="minorHAnsi" w:hAnsiTheme="minorHAnsi" w:cstheme="minorHAnsi"/>
          <w:b/>
          <w:bCs/>
          <w:sz w:val="28"/>
          <w:szCs w:val="28"/>
          <w:u w:val="single"/>
        </w:rPr>
        <w:t>Zerstörung zusammenhängender Waldgebiete und Auswirkungen auf das Ökosystem</w:t>
      </w:r>
    </w:p>
    <w:p w14:paraId="712284F0" w14:textId="79220E9A" w:rsidR="00A5787B" w:rsidRPr="00776F0F" w:rsidRDefault="00A5787B" w:rsidP="00863D47">
      <w:pPr>
        <w:pStyle w:val="StandardWeb"/>
        <w:rPr>
          <w:rFonts w:asciiTheme="minorHAnsi" w:hAnsiTheme="minorHAnsi" w:cstheme="minorHAnsi"/>
          <w:color w:val="0070C0"/>
          <w:sz w:val="28"/>
          <w:szCs w:val="28"/>
        </w:rPr>
      </w:pPr>
      <w:r w:rsidRPr="00776F0F">
        <w:rPr>
          <w:rFonts w:asciiTheme="minorHAnsi" w:hAnsiTheme="minorHAnsi" w:cstheme="minorHAnsi"/>
          <w:color w:val="0070C0"/>
          <w:sz w:val="28"/>
          <w:szCs w:val="28"/>
        </w:rPr>
        <w:t xml:space="preserve">Betroffenes Gebiet (Ort, Lage bzw. WK-Vorrangflächen): </w:t>
      </w:r>
      <w:r w:rsidRPr="00776F0F">
        <w:rPr>
          <w:rFonts w:asciiTheme="minorHAnsi" w:hAnsiTheme="minorHAnsi" w:cstheme="minorHAnsi"/>
          <w:b/>
          <w:bCs/>
          <w:color w:val="0070C0"/>
          <w:sz w:val="28"/>
          <w:szCs w:val="28"/>
        </w:rPr>
        <w:t>bitte beschreiben</w:t>
      </w:r>
    </w:p>
    <w:p w14:paraId="406778DE" w14:textId="77777777" w:rsidR="00776F0F" w:rsidRPr="00776F0F" w:rsidRDefault="00776F0F" w:rsidP="00776F0F">
      <w:pPr>
        <w:pStyle w:val="StandardWeb"/>
        <w:rPr>
          <w:rFonts w:asciiTheme="minorHAnsi" w:hAnsiTheme="minorHAnsi" w:cstheme="minorHAnsi"/>
          <w:sz w:val="22"/>
          <w:szCs w:val="22"/>
        </w:rPr>
      </w:pPr>
      <w:r w:rsidRPr="00776F0F">
        <w:rPr>
          <w:rFonts w:asciiTheme="minorHAnsi" w:hAnsiTheme="minorHAnsi" w:cstheme="minorHAnsi"/>
          <w:sz w:val="22"/>
          <w:szCs w:val="22"/>
        </w:rPr>
        <w:t>Sehr geehrte Damen und Herren,</w:t>
      </w:r>
    </w:p>
    <w:p w14:paraId="5C94A182" w14:textId="77777777" w:rsidR="00776F0F" w:rsidRPr="00776F0F" w:rsidRDefault="00776F0F" w:rsidP="00776F0F">
      <w:pPr>
        <w:pStyle w:val="StandardWeb"/>
        <w:rPr>
          <w:rFonts w:asciiTheme="minorHAnsi" w:hAnsiTheme="minorHAnsi" w:cstheme="minorHAnsi"/>
          <w:sz w:val="22"/>
          <w:szCs w:val="22"/>
        </w:rPr>
      </w:pPr>
      <w:r w:rsidRPr="00776F0F">
        <w:rPr>
          <w:rFonts w:asciiTheme="minorHAnsi" w:hAnsiTheme="minorHAnsi" w:cstheme="minorHAnsi"/>
          <w:sz w:val="22"/>
          <w:szCs w:val="22"/>
        </w:rPr>
        <w:t>hiermit erhebe ich Einwendungen gegen die geplanten Windkraftprojekte in der Region 10 Ingolstadt, da diese zu einer erheblichen Zerstörung zusammenhängender Waldgebiete führen und schwerwiegende Auswirkungen auf das Ökosystem Wald und die dort lebenden Tierarten haben. Meine Einwände begründe ich wie folgt:</w:t>
      </w:r>
    </w:p>
    <w:p w14:paraId="4D04CF4B" w14:textId="77777777" w:rsidR="00776F0F" w:rsidRPr="00776F0F" w:rsidRDefault="00776F0F" w:rsidP="00776F0F">
      <w:pPr>
        <w:pStyle w:val="StandardWeb"/>
        <w:numPr>
          <w:ilvl w:val="0"/>
          <w:numId w:val="22"/>
        </w:numPr>
        <w:rPr>
          <w:rFonts w:asciiTheme="minorHAnsi" w:hAnsiTheme="minorHAnsi" w:cstheme="minorHAnsi"/>
          <w:sz w:val="22"/>
          <w:szCs w:val="22"/>
        </w:rPr>
      </w:pPr>
      <w:r w:rsidRPr="00776F0F">
        <w:rPr>
          <w:rStyle w:val="Fett"/>
          <w:rFonts w:asciiTheme="minorHAnsi" w:hAnsiTheme="minorHAnsi" w:cstheme="minorHAnsi"/>
          <w:sz w:val="22"/>
          <w:szCs w:val="22"/>
        </w:rPr>
        <w:t>Zerstörung eines wertvollen Naturraums</w:t>
      </w:r>
      <w:r w:rsidRPr="00776F0F">
        <w:rPr>
          <w:rFonts w:asciiTheme="minorHAnsi" w:hAnsiTheme="minorHAnsi" w:cstheme="minorHAnsi"/>
          <w:sz w:val="22"/>
          <w:szCs w:val="22"/>
        </w:rPr>
        <w:br/>
        <w:t>Die geplanten Windkraftanlagen erfordern großflächige Rodungen zusammenhängender Waldgebiete, was zu irreversiblen Schäden für die lokale Flora und Fauna führt. Wälder spielen eine entscheidende Rolle im Klimaschutz, indem sie CO₂ speichern und als Lebensraum für zahlreiche Tierarten dienen. Eine Zerschneidung dieser ökologischen Einheit reduziert die Widerstandsfähigkeit des Waldes gegenüber klimatischen Veränderungen und schädigt die biologische Vielfalt.</w:t>
      </w:r>
    </w:p>
    <w:p w14:paraId="4C914CA2" w14:textId="77777777" w:rsidR="00776F0F" w:rsidRPr="00776F0F" w:rsidRDefault="00776F0F" w:rsidP="00776F0F">
      <w:pPr>
        <w:pStyle w:val="StandardWeb"/>
        <w:numPr>
          <w:ilvl w:val="0"/>
          <w:numId w:val="22"/>
        </w:numPr>
        <w:rPr>
          <w:rFonts w:asciiTheme="minorHAnsi" w:hAnsiTheme="minorHAnsi" w:cstheme="minorHAnsi"/>
          <w:sz w:val="22"/>
          <w:szCs w:val="22"/>
        </w:rPr>
      </w:pPr>
      <w:r w:rsidRPr="00776F0F">
        <w:rPr>
          <w:rStyle w:val="Fett"/>
          <w:rFonts w:asciiTheme="minorHAnsi" w:hAnsiTheme="minorHAnsi" w:cstheme="minorHAnsi"/>
          <w:sz w:val="22"/>
          <w:szCs w:val="22"/>
        </w:rPr>
        <w:t>Beeinträchtigung des Lebensraums geschützter Tierarten</w:t>
      </w:r>
      <w:r w:rsidRPr="00776F0F">
        <w:rPr>
          <w:rFonts w:asciiTheme="minorHAnsi" w:hAnsiTheme="minorHAnsi" w:cstheme="minorHAnsi"/>
          <w:sz w:val="22"/>
          <w:szCs w:val="22"/>
        </w:rPr>
        <w:br/>
        <w:t>Die betroffenen Waldgebiete beherbergen geschützte Arten wie Fledermäuse, Greifvögel und verschiedene Waldsäugetiere, die durch die Errichtung der Windkraftanlagen und die damit verbundene Lärmbelastung, Lichtverschmutzung sowie das erhöhte Kollisionsrisiko massiv gefährdet werden. Laut Bundesnaturschutzgesetz (§ 44 BNatSchG) ist es verboten, streng geschützte Arten in ihrem Lebensraum zu stören oder deren Population zu gefährden.</w:t>
      </w:r>
    </w:p>
    <w:p w14:paraId="7D35BB43" w14:textId="77777777" w:rsidR="00776F0F" w:rsidRPr="00776F0F" w:rsidRDefault="00776F0F" w:rsidP="00776F0F">
      <w:pPr>
        <w:pStyle w:val="StandardWeb"/>
        <w:numPr>
          <w:ilvl w:val="0"/>
          <w:numId w:val="22"/>
        </w:numPr>
        <w:rPr>
          <w:rFonts w:asciiTheme="minorHAnsi" w:hAnsiTheme="minorHAnsi" w:cstheme="minorHAnsi"/>
          <w:sz w:val="22"/>
          <w:szCs w:val="22"/>
        </w:rPr>
      </w:pPr>
      <w:r w:rsidRPr="00776F0F">
        <w:rPr>
          <w:rStyle w:val="Fett"/>
          <w:rFonts w:asciiTheme="minorHAnsi" w:hAnsiTheme="minorHAnsi" w:cstheme="minorHAnsi"/>
          <w:sz w:val="22"/>
          <w:szCs w:val="22"/>
        </w:rPr>
        <w:t>Verlust von Erholungsraum und negativen Auswirkungen auf das Mikroklima</w:t>
      </w:r>
      <w:r w:rsidRPr="00776F0F">
        <w:rPr>
          <w:rFonts w:asciiTheme="minorHAnsi" w:hAnsiTheme="minorHAnsi" w:cstheme="minorHAnsi"/>
          <w:sz w:val="22"/>
          <w:szCs w:val="22"/>
        </w:rPr>
        <w:br/>
        <w:t xml:space="preserve">Wälder sind nicht nur essenzielle Ökosysteme, sondern dienen auch der Bevölkerung als </w:t>
      </w:r>
      <w:r w:rsidRPr="00776F0F">
        <w:rPr>
          <w:rFonts w:asciiTheme="minorHAnsi" w:hAnsiTheme="minorHAnsi" w:cstheme="minorHAnsi"/>
          <w:sz w:val="22"/>
          <w:szCs w:val="22"/>
        </w:rPr>
        <w:lastRenderedPageBreak/>
        <w:t>Erholungsgebiete. Der Verlust dieser Flächen beeinträchtigt das Landschaftsbild, reduziert die Naherholungsmöglichkeiten und mindert die Lebensqualität der Anwohner. Zudem haben große zusammenhängende Wälder eine wichtige Funktion für das regionale Mikroklima, indem sie Temperaturspitzen ausgleichen und Feuchtigkeit speichern.</w:t>
      </w:r>
    </w:p>
    <w:p w14:paraId="115E066F" w14:textId="77777777" w:rsidR="00776F0F" w:rsidRPr="00776F0F" w:rsidRDefault="00776F0F" w:rsidP="00776F0F">
      <w:pPr>
        <w:pStyle w:val="StandardWeb"/>
        <w:numPr>
          <w:ilvl w:val="0"/>
          <w:numId w:val="22"/>
        </w:numPr>
        <w:rPr>
          <w:rFonts w:asciiTheme="minorHAnsi" w:hAnsiTheme="minorHAnsi" w:cstheme="minorHAnsi"/>
          <w:sz w:val="22"/>
          <w:szCs w:val="22"/>
        </w:rPr>
      </w:pPr>
      <w:r w:rsidRPr="00776F0F">
        <w:rPr>
          <w:rStyle w:val="Fett"/>
          <w:rFonts w:asciiTheme="minorHAnsi" w:hAnsiTheme="minorHAnsi" w:cstheme="minorHAnsi"/>
          <w:sz w:val="22"/>
          <w:szCs w:val="22"/>
        </w:rPr>
        <w:t>Eingriffe in den Wasserhaushalt</w:t>
      </w:r>
      <w:r w:rsidRPr="00776F0F">
        <w:rPr>
          <w:rFonts w:asciiTheme="minorHAnsi" w:hAnsiTheme="minorHAnsi" w:cstheme="minorHAnsi"/>
          <w:sz w:val="22"/>
          <w:szCs w:val="22"/>
        </w:rPr>
        <w:br/>
        <w:t>Die Rodung von Waldflächen kann die natürliche Wasserspeicherfähigkeit des Bodens erheblich beeinträchtigen und das Risiko von Bodenerosion und Überschwemmungen erhöhen. Wälder wirken wie natürliche Wasserspeicher und tragen zur Grundwasserneubildung bei. Eine Reduzierung dieser Kapazitäten kann langfristig negative Folgen für die regionale Wasserversorgung haben.</w:t>
      </w:r>
    </w:p>
    <w:p w14:paraId="5F2984FF" w14:textId="77777777" w:rsidR="00776F0F" w:rsidRPr="00776F0F" w:rsidRDefault="00776F0F" w:rsidP="00776F0F">
      <w:pPr>
        <w:pStyle w:val="StandardWeb"/>
        <w:numPr>
          <w:ilvl w:val="0"/>
          <w:numId w:val="22"/>
        </w:numPr>
        <w:rPr>
          <w:rFonts w:asciiTheme="minorHAnsi" w:hAnsiTheme="minorHAnsi" w:cstheme="minorHAnsi"/>
          <w:sz w:val="22"/>
          <w:szCs w:val="22"/>
        </w:rPr>
      </w:pPr>
      <w:r w:rsidRPr="00776F0F">
        <w:rPr>
          <w:rStyle w:val="Fett"/>
          <w:rFonts w:asciiTheme="minorHAnsi" w:hAnsiTheme="minorHAnsi" w:cstheme="minorHAnsi"/>
          <w:sz w:val="22"/>
          <w:szCs w:val="22"/>
        </w:rPr>
        <w:t>Forderung nach dem Schutz zusammenhängender Waldflächen</w:t>
      </w:r>
      <w:r w:rsidRPr="00776F0F">
        <w:rPr>
          <w:rFonts w:asciiTheme="minorHAnsi" w:hAnsiTheme="minorHAnsi" w:cstheme="minorHAnsi"/>
          <w:sz w:val="22"/>
          <w:szCs w:val="22"/>
        </w:rPr>
        <w:br/>
        <w:t>Aufgrund der schwerwiegenden Auswirkungen auf das Ökosystem fordere ich den Erhalt der betroffenen Waldflächen und den Ausschluss zusammenhängender Wälder von der Windkraftplanung. Alternative Standorte auf bereits versiegelten oder stark genutzten Flächen sollten bevorzugt werden, um den massiven Eingriff in die Natur zu vermeiden.</w:t>
      </w:r>
    </w:p>
    <w:p w14:paraId="56E01F13" w14:textId="77777777" w:rsidR="00776F0F" w:rsidRPr="00776F0F" w:rsidRDefault="00776F0F" w:rsidP="00776F0F">
      <w:pPr>
        <w:pStyle w:val="StandardWeb"/>
        <w:rPr>
          <w:rFonts w:asciiTheme="minorHAnsi" w:hAnsiTheme="minorHAnsi" w:cstheme="minorHAnsi"/>
          <w:sz w:val="22"/>
          <w:szCs w:val="22"/>
        </w:rPr>
      </w:pPr>
      <w:r w:rsidRPr="00776F0F">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6F150014" w14:textId="77777777" w:rsidR="00776F0F" w:rsidRPr="00776F0F" w:rsidRDefault="00776F0F" w:rsidP="00776F0F">
      <w:pPr>
        <w:pStyle w:val="StandardWeb"/>
        <w:rPr>
          <w:rFonts w:asciiTheme="minorHAnsi" w:hAnsiTheme="minorHAnsi" w:cstheme="minorHAnsi"/>
          <w:sz w:val="22"/>
          <w:szCs w:val="22"/>
        </w:rPr>
      </w:pPr>
      <w:r w:rsidRPr="00776F0F">
        <w:rPr>
          <w:rFonts w:asciiTheme="minorHAnsi" w:hAnsiTheme="minorHAnsi" w:cstheme="minorHAnsi"/>
          <w:sz w:val="22"/>
          <w:szCs w:val="22"/>
        </w:rPr>
        <w:t>Mit freundlichen Grüßen</w:t>
      </w:r>
    </w:p>
    <w:p w14:paraId="13B0F9DA" w14:textId="77777777" w:rsidR="00776F0F" w:rsidRPr="00776F0F" w:rsidRDefault="00776F0F" w:rsidP="00776F0F">
      <w:pPr>
        <w:pStyle w:val="StandardWeb"/>
        <w:rPr>
          <w:rFonts w:asciiTheme="minorHAnsi" w:hAnsiTheme="minorHAnsi" w:cstheme="minorHAnsi"/>
          <w:sz w:val="22"/>
          <w:szCs w:val="22"/>
        </w:rPr>
      </w:pPr>
      <w:r w:rsidRPr="00776F0F">
        <w:rPr>
          <w:rFonts w:asciiTheme="minorHAnsi" w:hAnsiTheme="minorHAnsi" w:cstheme="minorHAnsi"/>
          <w:sz w:val="22"/>
          <w:szCs w:val="22"/>
        </w:rPr>
        <w:t>[Unterschrift]</w:t>
      </w:r>
      <w:r w:rsidRPr="00776F0F">
        <w:rPr>
          <w:rFonts w:asciiTheme="minorHAnsi" w:hAnsiTheme="minorHAnsi" w:cstheme="minorHAnsi"/>
          <w:sz w:val="22"/>
          <w:szCs w:val="22"/>
        </w:rPr>
        <w:br/>
        <w:t>Vorname Nachname</w:t>
      </w:r>
    </w:p>
    <w:p w14:paraId="42EF5295" w14:textId="77777777" w:rsidR="00776F0F" w:rsidRDefault="00776F0F" w:rsidP="00776F0F">
      <w:pPr>
        <w:pStyle w:val="StandardWeb"/>
        <w:rPr>
          <w:rStyle w:val="Fett"/>
          <w:rFonts w:asciiTheme="minorHAnsi" w:hAnsiTheme="minorHAnsi" w:cstheme="minorHAnsi"/>
          <w:sz w:val="22"/>
          <w:szCs w:val="22"/>
        </w:rPr>
      </w:pPr>
    </w:p>
    <w:p w14:paraId="1C4FB44C" w14:textId="7BF00B52" w:rsidR="00776F0F" w:rsidRPr="00776F0F" w:rsidRDefault="00776F0F" w:rsidP="00776F0F">
      <w:pPr>
        <w:pStyle w:val="StandardWeb"/>
        <w:rPr>
          <w:rFonts w:asciiTheme="minorHAnsi" w:hAnsiTheme="minorHAnsi" w:cstheme="minorHAnsi"/>
          <w:sz w:val="22"/>
          <w:szCs w:val="22"/>
        </w:rPr>
      </w:pPr>
      <w:r w:rsidRPr="00776F0F">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44"/>
        <w:gridCol w:w="4316"/>
      </w:tblGrid>
      <w:tr w:rsidR="00776F0F" w:rsidRPr="00776F0F" w14:paraId="31F12F62" w14:textId="77777777" w:rsidTr="00776F0F">
        <w:trPr>
          <w:tblHeader/>
          <w:tblCellSpacing w:w="15" w:type="dxa"/>
        </w:trPr>
        <w:tc>
          <w:tcPr>
            <w:tcW w:w="0" w:type="auto"/>
            <w:vAlign w:val="center"/>
            <w:hideMark/>
          </w:tcPr>
          <w:p w14:paraId="38C479BD" w14:textId="77777777" w:rsidR="00776F0F" w:rsidRPr="00776F0F" w:rsidRDefault="00776F0F">
            <w:pPr>
              <w:jc w:val="center"/>
              <w:rPr>
                <w:rFonts w:cstheme="minorHAnsi"/>
                <w:b/>
                <w:bCs/>
              </w:rPr>
            </w:pPr>
            <w:r w:rsidRPr="00776F0F">
              <w:rPr>
                <w:rFonts w:cstheme="minorHAnsi"/>
                <w:b/>
                <w:bCs/>
              </w:rPr>
              <w:t>Quelle</w:t>
            </w:r>
          </w:p>
        </w:tc>
        <w:tc>
          <w:tcPr>
            <w:tcW w:w="0" w:type="auto"/>
            <w:vAlign w:val="center"/>
            <w:hideMark/>
          </w:tcPr>
          <w:p w14:paraId="647F0EFD" w14:textId="77777777" w:rsidR="00776F0F" w:rsidRPr="00776F0F" w:rsidRDefault="00776F0F">
            <w:pPr>
              <w:jc w:val="center"/>
              <w:rPr>
                <w:rFonts w:cstheme="minorHAnsi"/>
                <w:b/>
                <w:bCs/>
              </w:rPr>
            </w:pPr>
            <w:r w:rsidRPr="00776F0F">
              <w:rPr>
                <w:rFonts w:cstheme="minorHAnsi"/>
                <w:b/>
                <w:bCs/>
              </w:rPr>
              <w:t>Titel</w:t>
            </w:r>
          </w:p>
        </w:tc>
      </w:tr>
      <w:tr w:rsidR="00776F0F" w:rsidRPr="00776F0F" w14:paraId="748887FF" w14:textId="77777777" w:rsidTr="00776F0F">
        <w:trPr>
          <w:tblCellSpacing w:w="15" w:type="dxa"/>
        </w:trPr>
        <w:tc>
          <w:tcPr>
            <w:tcW w:w="0" w:type="auto"/>
            <w:vAlign w:val="center"/>
            <w:hideMark/>
          </w:tcPr>
          <w:p w14:paraId="0CB3812C" w14:textId="77777777" w:rsidR="00776F0F" w:rsidRPr="00776F0F" w:rsidRDefault="00776F0F">
            <w:pPr>
              <w:rPr>
                <w:rFonts w:cstheme="minorHAnsi"/>
              </w:rPr>
            </w:pPr>
            <w:r w:rsidRPr="00776F0F">
              <w:rPr>
                <w:rFonts w:cstheme="minorHAnsi"/>
              </w:rPr>
              <w:t>Bundesnaturschutzgesetz (BNatSchG)</w:t>
            </w:r>
          </w:p>
        </w:tc>
        <w:tc>
          <w:tcPr>
            <w:tcW w:w="0" w:type="auto"/>
            <w:vAlign w:val="center"/>
            <w:hideMark/>
          </w:tcPr>
          <w:p w14:paraId="5D6F1BCC" w14:textId="77777777" w:rsidR="00776F0F" w:rsidRPr="00776F0F" w:rsidRDefault="00776F0F">
            <w:pPr>
              <w:rPr>
                <w:rFonts w:cstheme="minorHAnsi"/>
              </w:rPr>
            </w:pPr>
            <w:r w:rsidRPr="00776F0F">
              <w:rPr>
                <w:rFonts w:cstheme="minorHAnsi"/>
              </w:rPr>
              <w:t>§ 44 Schutz geschützter Arten</w:t>
            </w:r>
          </w:p>
        </w:tc>
      </w:tr>
      <w:tr w:rsidR="00776F0F" w:rsidRPr="00776F0F" w14:paraId="576F6B8E" w14:textId="77777777" w:rsidTr="00776F0F">
        <w:trPr>
          <w:tblCellSpacing w:w="15" w:type="dxa"/>
        </w:trPr>
        <w:tc>
          <w:tcPr>
            <w:tcW w:w="0" w:type="auto"/>
            <w:vAlign w:val="center"/>
            <w:hideMark/>
          </w:tcPr>
          <w:p w14:paraId="34D643A3" w14:textId="77777777" w:rsidR="00776F0F" w:rsidRPr="00776F0F" w:rsidRDefault="00776F0F">
            <w:pPr>
              <w:rPr>
                <w:rFonts w:cstheme="minorHAnsi"/>
              </w:rPr>
            </w:pPr>
            <w:r w:rsidRPr="00776F0F">
              <w:rPr>
                <w:rFonts w:cstheme="minorHAnsi"/>
              </w:rPr>
              <w:t>Bundesnetzagentur</w:t>
            </w:r>
          </w:p>
        </w:tc>
        <w:tc>
          <w:tcPr>
            <w:tcW w:w="0" w:type="auto"/>
            <w:vAlign w:val="center"/>
            <w:hideMark/>
          </w:tcPr>
          <w:p w14:paraId="1AEDA3C0" w14:textId="77777777" w:rsidR="00776F0F" w:rsidRPr="00776F0F" w:rsidRDefault="00776F0F">
            <w:pPr>
              <w:rPr>
                <w:rFonts w:cstheme="minorHAnsi"/>
              </w:rPr>
            </w:pPr>
            <w:r w:rsidRPr="00776F0F">
              <w:rPr>
                <w:rFonts w:cstheme="minorHAnsi"/>
              </w:rPr>
              <w:t>Bericht zu Windkraft und Umweltauswirkungen</w:t>
            </w:r>
          </w:p>
        </w:tc>
      </w:tr>
      <w:tr w:rsidR="00776F0F" w:rsidRPr="00776F0F" w14:paraId="2CE1E35A" w14:textId="77777777" w:rsidTr="00776F0F">
        <w:trPr>
          <w:tblCellSpacing w:w="15" w:type="dxa"/>
        </w:trPr>
        <w:tc>
          <w:tcPr>
            <w:tcW w:w="0" w:type="auto"/>
            <w:vAlign w:val="center"/>
            <w:hideMark/>
          </w:tcPr>
          <w:p w14:paraId="687E1148" w14:textId="77777777" w:rsidR="00776F0F" w:rsidRPr="00776F0F" w:rsidRDefault="00776F0F">
            <w:pPr>
              <w:rPr>
                <w:rFonts w:cstheme="minorHAnsi"/>
              </w:rPr>
            </w:pPr>
            <w:r w:rsidRPr="00776F0F">
              <w:rPr>
                <w:rFonts w:cstheme="minorHAnsi"/>
              </w:rPr>
              <w:t>Umweltbundesamt</w:t>
            </w:r>
          </w:p>
        </w:tc>
        <w:tc>
          <w:tcPr>
            <w:tcW w:w="0" w:type="auto"/>
            <w:vAlign w:val="center"/>
            <w:hideMark/>
          </w:tcPr>
          <w:p w14:paraId="4769EA2C" w14:textId="77777777" w:rsidR="00776F0F" w:rsidRPr="00776F0F" w:rsidRDefault="00776F0F">
            <w:pPr>
              <w:rPr>
                <w:rFonts w:cstheme="minorHAnsi"/>
              </w:rPr>
            </w:pPr>
            <w:r w:rsidRPr="00776F0F">
              <w:rPr>
                <w:rFonts w:cstheme="minorHAnsi"/>
              </w:rPr>
              <w:t>Auswirkungen von Windkraft auf Ökosysteme</w:t>
            </w:r>
          </w:p>
        </w:tc>
      </w:tr>
    </w:tbl>
    <w:p w14:paraId="201D6E79" w14:textId="77777777" w:rsidR="007405C2" w:rsidRPr="008C0879" w:rsidRDefault="007405C2" w:rsidP="00863D47">
      <w:pPr>
        <w:pStyle w:val="StandardWeb"/>
        <w:rPr>
          <w:rFonts w:asciiTheme="minorHAnsi" w:hAnsiTheme="minorHAnsi" w:cstheme="minorHAnsi"/>
          <w:sz w:val="22"/>
          <w:szCs w:val="22"/>
        </w:rPr>
      </w:pPr>
    </w:p>
    <w:sectPr w:rsidR="007405C2" w:rsidRPr="008C08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C468" w14:textId="77777777" w:rsidR="00C3592E" w:rsidRDefault="00C3592E" w:rsidP="00223318">
      <w:pPr>
        <w:spacing w:after="0" w:line="240" w:lineRule="auto"/>
      </w:pPr>
      <w:r>
        <w:separator/>
      </w:r>
    </w:p>
  </w:endnote>
  <w:endnote w:type="continuationSeparator" w:id="0">
    <w:p w14:paraId="31822E48" w14:textId="77777777" w:rsidR="00C3592E" w:rsidRDefault="00C3592E"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13712" w14:textId="77777777" w:rsidR="00C3592E" w:rsidRDefault="00C3592E" w:rsidP="00223318">
      <w:pPr>
        <w:spacing w:after="0" w:line="240" w:lineRule="auto"/>
      </w:pPr>
      <w:r>
        <w:separator/>
      </w:r>
    </w:p>
  </w:footnote>
  <w:footnote w:type="continuationSeparator" w:id="0">
    <w:p w14:paraId="218E76AC" w14:textId="77777777" w:rsidR="00C3592E" w:rsidRDefault="00C3592E"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6"/>
  </w:num>
  <w:num w:numId="2" w16cid:durableId="340359382">
    <w:abstractNumId w:val="13"/>
  </w:num>
  <w:num w:numId="3" w16cid:durableId="215514967">
    <w:abstractNumId w:val="20"/>
  </w:num>
  <w:num w:numId="4" w16cid:durableId="1968704837">
    <w:abstractNumId w:val="17"/>
  </w:num>
  <w:num w:numId="5" w16cid:durableId="1069696704">
    <w:abstractNumId w:val="4"/>
  </w:num>
  <w:num w:numId="6" w16cid:durableId="1516459990">
    <w:abstractNumId w:val="0"/>
  </w:num>
  <w:num w:numId="7" w16cid:durableId="798694254">
    <w:abstractNumId w:val="14"/>
  </w:num>
  <w:num w:numId="8" w16cid:durableId="1929191449">
    <w:abstractNumId w:val="1"/>
  </w:num>
  <w:num w:numId="9" w16cid:durableId="204222539">
    <w:abstractNumId w:val="15"/>
  </w:num>
  <w:num w:numId="10" w16cid:durableId="1098677334">
    <w:abstractNumId w:val="9"/>
  </w:num>
  <w:num w:numId="11" w16cid:durableId="632834521">
    <w:abstractNumId w:val="12"/>
  </w:num>
  <w:num w:numId="12" w16cid:durableId="887641414">
    <w:abstractNumId w:val="7"/>
  </w:num>
  <w:num w:numId="13" w16cid:durableId="2115518454">
    <w:abstractNumId w:val="8"/>
  </w:num>
  <w:num w:numId="14" w16cid:durableId="1675762073">
    <w:abstractNumId w:val="10"/>
  </w:num>
  <w:num w:numId="15" w16cid:durableId="285351962">
    <w:abstractNumId w:val="19"/>
  </w:num>
  <w:num w:numId="16" w16cid:durableId="1422606512">
    <w:abstractNumId w:val="18"/>
  </w:num>
  <w:num w:numId="17" w16cid:durableId="527764302">
    <w:abstractNumId w:val="11"/>
  </w:num>
  <w:num w:numId="18" w16cid:durableId="1690792524">
    <w:abstractNumId w:val="21"/>
  </w:num>
  <w:num w:numId="19" w16cid:durableId="1872762089">
    <w:abstractNumId w:val="6"/>
  </w:num>
  <w:num w:numId="20" w16cid:durableId="1592739077">
    <w:abstractNumId w:val="2"/>
  </w:num>
  <w:num w:numId="21" w16cid:durableId="980647873">
    <w:abstractNumId w:val="3"/>
  </w:num>
  <w:num w:numId="22" w16cid:durableId="1735005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4025B"/>
    <w:rsid w:val="0014366D"/>
    <w:rsid w:val="00162C5F"/>
    <w:rsid w:val="00172037"/>
    <w:rsid w:val="00181D37"/>
    <w:rsid w:val="00187168"/>
    <w:rsid w:val="00197416"/>
    <w:rsid w:val="001A23E7"/>
    <w:rsid w:val="001F24BD"/>
    <w:rsid w:val="00212EA8"/>
    <w:rsid w:val="002205EF"/>
    <w:rsid w:val="00223318"/>
    <w:rsid w:val="002375CF"/>
    <w:rsid w:val="00246EAF"/>
    <w:rsid w:val="002865AC"/>
    <w:rsid w:val="002E21D1"/>
    <w:rsid w:val="002E4F81"/>
    <w:rsid w:val="003007A3"/>
    <w:rsid w:val="00302528"/>
    <w:rsid w:val="003035C9"/>
    <w:rsid w:val="003C3DB7"/>
    <w:rsid w:val="003D518C"/>
    <w:rsid w:val="004B02FE"/>
    <w:rsid w:val="004E5333"/>
    <w:rsid w:val="005223F5"/>
    <w:rsid w:val="00533447"/>
    <w:rsid w:val="00541D8C"/>
    <w:rsid w:val="005A0737"/>
    <w:rsid w:val="005C3017"/>
    <w:rsid w:val="00632A05"/>
    <w:rsid w:val="0067247D"/>
    <w:rsid w:val="006B4E04"/>
    <w:rsid w:val="007405C2"/>
    <w:rsid w:val="00744176"/>
    <w:rsid w:val="00747973"/>
    <w:rsid w:val="00757220"/>
    <w:rsid w:val="00762636"/>
    <w:rsid w:val="00776F0F"/>
    <w:rsid w:val="00792A57"/>
    <w:rsid w:val="00863D47"/>
    <w:rsid w:val="008813F4"/>
    <w:rsid w:val="008A7972"/>
    <w:rsid w:val="008C0879"/>
    <w:rsid w:val="008C697F"/>
    <w:rsid w:val="008E4F8D"/>
    <w:rsid w:val="00903C07"/>
    <w:rsid w:val="00972F55"/>
    <w:rsid w:val="00983B52"/>
    <w:rsid w:val="009850B1"/>
    <w:rsid w:val="009B614A"/>
    <w:rsid w:val="00A50C96"/>
    <w:rsid w:val="00A5787B"/>
    <w:rsid w:val="00AA37C7"/>
    <w:rsid w:val="00B27B34"/>
    <w:rsid w:val="00B45E75"/>
    <w:rsid w:val="00B7775A"/>
    <w:rsid w:val="00B92B49"/>
    <w:rsid w:val="00BC4D5E"/>
    <w:rsid w:val="00C337F6"/>
    <w:rsid w:val="00C3592E"/>
    <w:rsid w:val="00C914F0"/>
    <w:rsid w:val="00C9793A"/>
    <w:rsid w:val="00CF02CC"/>
    <w:rsid w:val="00D100BE"/>
    <w:rsid w:val="00D33741"/>
    <w:rsid w:val="00D560E3"/>
    <w:rsid w:val="00D918DC"/>
    <w:rsid w:val="00DA4633"/>
    <w:rsid w:val="00E82168"/>
    <w:rsid w:val="00EA0AC9"/>
    <w:rsid w:val="00EA135B"/>
    <w:rsid w:val="00F26762"/>
    <w:rsid w:val="00F3358A"/>
    <w:rsid w:val="00F45025"/>
    <w:rsid w:val="00F66002"/>
    <w:rsid w:val="00F91319"/>
    <w:rsid w:val="00FA4EAE"/>
    <w:rsid w:val="00FC15E1"/>
    <w:rsid w:val="00FC5D37"/>
    <w:rsid w:val="00FD7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3353</Characters>
  <DocSecurity>0</DocSecurity>
  <Lines>88</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2025-02-01T15:29:00Z</dcterms:created>
  <dcterms:modified xsi:type="dcterms:W3CDTF">2025-02-07T07:56:00Z</dcterms:modified>
</cp:coreProperties>
</file>